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A3" w:rsidRPr="00F771E9" w:rsidRDefault="008B60A3" w:rsidP="008B60A3">
      <w:pPr>
        <w:pStyle w:val="Title"/>
        <w:rPr>
          <w:rFonts w:ascii="TH SarabunPSK" w:hAnsi="TH SarabunPSK" w:cs="TH SarabunPSK" w:hint="cs"/>
          <w:b/>
          <w:bCs/>
          <w:color w:val="000000" w:themeColor="text1"/>
        </w:rPr>
      </w:pPr>
      <w:r w:rsidRPr="00F771E9">
        <w:rPr>
          <w:rFonts w:ascii="TH SarabunPSK" w:hAnsi="TH SarabunPSK" w:cs="TH SarabunPSK"/>
          <w:b/>
          <w:bCs/>
          <w:color w:val="000000" w:themeColor="text1"/>
          <w:cs/>
        </w:rPr>
        <w:t>สัญญาซื้อขายและวางเงินมัดจำ</w:t>
      </w:r>
    </w:p>
    <w:p w:rsidR="008B60A3" w:rsidRPr="00F771E9" w:rsidRDefault="008B60A3" w:rsidP="008B60A3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B60A3" w:rsidRPr="00CE48C7" w:rsidRDefault="008B60A3" w:rsidP="008B60A3">
      <w:pPr>
        <w:spacing w:after="24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ทำที่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</w:t>
      </w:r>
    </w:p>
    <w:p w:rsidR="008B60A3" w:rsidRPr="00CE48C7" w:rsidRDefault="008B60A3" w:rsidP="008B60A3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</w:p>
    <w:p w:rsidR="008B60A3" w:rsidRPr="00CE48C7" w:rsidRDefault="008B60A3" w:rsidP="008B60A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B60A3" w:rsidRPr="00CE48C7" w:rsidRDefault="008B60A3" w:rsidP="008B60A3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นี้ทำขึ้นระหว่าง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………………..……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…….…..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บัตรประจำตัวประชาชนเลขที่.......................................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อยู่บ้านเลขที่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bookmarkStart w:id="0" w:name="_Hlk121641486"/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ตรอก/ซอย........................</w:t>
      </w:r>
      <w:bookmarkEnd w:id="0"/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…………………..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แขวง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/ตำบล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/อำเภอ...........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..………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ซึ่งต่อไปในสัญญานี้เรียกว่า </w:t>
      </w:r>
      <w:r w:rsidRPr="00CE48C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CE48C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ผู้จะขาย</w:t>
      </w:r>
      <w:r w:rsidRPr="00CE48C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ฝ่ายหนึ่ง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</w:t>
      </w:r>
    </w:p>
    <w:p w:rsidR="008B60A3" w:rsidRPr="00CE48C7" w:rsidRDefault="008B60A3" w:rsidP="008B60A3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proofErr w:type="gramStart"/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proofErr w:type="gramEnd"/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2E7D0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บัตรประจำตัวประชาชนเลขที่..................................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อยู่บ้านเลขที่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…………..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......ตรอก/ซอย........................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ถนน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…………….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แขวง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/ตำบล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เขต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/อำเภอ...........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…………………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..………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ซึ่งต่อไปในสัญญานี้เรียกว่า </w:t>
      </w:r>
      <w:r w:rsidRPr="00CE48C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“</w:t>
      </w:r>
      <w:r w:rsidRPr="00CE48C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ผู้จะซื้อ</w:t>
      </w:r>
      <w:r w:rsidRPr="00CE48C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”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อีกฝ่ายหนึ่ง</w:t>
      </w:r>
    </w:p>
    <w:p w:rsidR="008B60A3" w:rsidRPr="00CE48C7" w:rsidRDefault="008B60A3" w:rsidP="008B60A3">
      <w:pPr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คู่สัญญาทั้งสองฝ่ายตกลงทำสัญญาจะซื้อจะขายที่ดินกัน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ดังมีข้อความต่อไปนี้</w:t>
      </w:r>
    </w:p>
    <w:p w:rsidR="008B60A3" w:rsidRPr="00F771E9" w:rsidRDefault="008B60A3" w:rsidP="008B60A3">
      <w:pPr>
        <w:pStyle w:val="BodyTextIndent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F771E9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F771E9">
        <w:rPr>
          <w:rFonts w:ascii="TH SarabunPSK" w:hAnsi="TH SarabunPSK" w:cs="TH SarabunPSK"/>
          <w:b/>
          <w:bCs/>
          <w:color w:val="000000" w:themeColor="text1"/>
        </w:rPr>
        <w:t>1.</w:t>
      </w:r>
      <w:r w:rsidRPr="00F771E9">
        <w:rPr>
          <w:rFonts w:ascii="TH SarabunPSK" w:hAnsi="TH SarabunPSK" w:cs="TH SarabunPSK"/>
          <w:color w:val="000000" w:themeColor="text1"/>
        </w:rPr>
        <w:t xml:space="preserve">  </w:t>
      </w:r>
      <w:r w:rsidRPr="00F771E9">
        <w:rPr>
          <w:rFonts w:ascii="TH SarabunPSK" w:hAnsi="TH SarabunPSK" w:cs="TH SarabunPSK"/>
          <w:color w:val="000000" w:themeColor="text1"/>
          <w:cs/>
        </w:rPr>
        <w:t>ผู้ขายตกลงขายและผู้ซื้อตกลงจะซื้อที่ดินโฉนดเลขที่</w:t>
      </w:r>
      <w:r w:rsidRPr="00F771E9">
        <w:rPr>
          <w:rFonts w:ascii="TH SarabunPSK" w:hAnsi="TH SarabunPSK" w:cs="TH SarabunPSK"/>
          <w:color w:val="000000" w:themeColor="text1"/>
        </w:rPr>
        <w:t xml:space="preserve">…………………… </w:t>
      </w:r>
      <w:r w:rsidRPr="00F771E9">
        <w:rPr>
          <w:rFonts w:ascii="TH SarabunPSK" w:hAnsi="TH SarabunPSK" w:cs="TH SarabunPSK"/>
          <w:color w:val="000000" w:themeColor="text1"/>
          <w:cs/>
        </w:rPr>
        <w:t>เลขที่ดิน</w:t>
      </w:r>
      <w:r w:rsidRPr="00F771E9">
        <w:rPr>
          <w:rFonts w:ascii="TH SarabunPSK" w:hAnsi="TH SarabunPSK" w:cs="TH SarabunPSK"/>
          <w:color w:val="000000" w:themeColor="text1"/>
        </w:rPr>
        <w:t>………………………</w:t>
      </w:r>
      <w:r w:rsidRPr="00CE48C7">
        <w:rPr>
          <w:rFonts w:ascii="TH SarabunPSK" w:hAnsi="TH SarabunPSK" w:cs="TH SarabunPSK" w:hint="cs"/>
          <w:color w:val="000000" w:themeColor="text1"/>
          <w:cs/>
        </w:rPr>
        <w:t>แขวง/</w:t>
      </w:r>
      <w:r w:rsidRPr="00F771E9">
        <w:rPr>
          <w:rFonts w:ascii="TH SarabunPSK" w:hAnsi="TH SarabunPSK" w:cs="TH SarabunPSK"/>
          <w:color w:val="000000" w:themeColor="text1"/>
          <w:cs/>
        </w:rPr>
        <w:t>ตำบล</w:t>
      </w:r>
      <w:r w:rsidRPr="00F771E9">
        <w:rPr>
          <w:rFonts w:ascii="TH SarabunPSK" w:hAnsi="TH SarabunPSK" w:cs="TH SarabunPSK"/>
          <w:color w:val="000000" w:themeColor="text1"/>
        </w:rPr>
        <w:t>……………….</w:t>
      </w:r>
      <w:r w:rsidRPr="00CE48C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cs/>
        </w:rPr>
        <w:t>เขต</w:t>
      </w:r>
      <w:r w:rsidRPr="00F771E9">
        <w:rPr>
          <w:rFonts w:ascii="TH SarabunPSK" w:hAnsi="TH SarabunPSK" w:cs="TH SarabunPSK" w:hint="cs"/>
          <w:color w:val="000000" w:themeColor="text1"/>
          <w:cs/>
        </w:rPr>
        <w:t>/</w:t>
      </w:r>
      <w:r w:rsidRPr="00F771E9">
        <w:rPr>
          <w:rFonts w:ascii="TH SarabunPSK" w:hAnsi="TH SarabunPSK" w:cs="TH SarabunPSK"/>
          <w:color w:val="000000" w:themeColor="text1"/>
          <w:cs/>
        </w:rPr>
        <w:t>อำเภอ</w:t>
      </w:r>
      <w:r w:rsidRPr="00F771E9">
        <w:rPr>
          <w:rFonts w:ascii="TH SarabunPSK" w:hAnsi="TH SarabunPSK" w:cs="TH SarabunPSK"/>
          <w:color w:val="000000" w:themeColor="text1"/>
        </w:rPr>
        <w:t xml:space="preserve">…………………. </w:t>
      </w:r>
      <w:r w:rsidRPr="00F771E9">
        <w:rPr>
          <w:rFonts w:ascii="TH SarabunPSK" w:hAnsi="TH SarabunPSK" w:cs="TH SarabunPSK"/>
          <w:color w:val="000000" w:themeColor="text1"/>
          <w:cs/>
        </w:rPr>
        <w:t>จังหวัด</w:t>
      </w:r>
      <w:r w:rsidRPr="00F771E9">
        <w:rPr>
          <w:rFonts w:ascii="TH SarabunPSK" w:hAnsi="TH SarabunPSK" w:cs="TH SarabunPSK"/>
          <w:color w:val="000000" w:themeColor="text1"/>
        </w:rPr>
        <w:t>………………….</w:t>
      </w:r>
      <w:r w:rsidRPr="00F771E9">
        <w:rPr>
          <w:rFonts w:ascii="TH SarabunPSK" w:hAnsi="TH SarabunPSK" w:cs="TH SarabunPSK"/>
          <w:color w:val="000000" w:themeColor="text1"/>
          <w:cs/>
        </w:rPr>
        <w:t>ซึ่งมีเนื้อที่ดินประมาณ</w:t>
      </w:r>
      <w:r w:rsidRPr="00F771E9">
        <w:rPr>
          <w:rFonts w:ascii="TH SarabunPSK" w:hAnsi="TH SarabunPSK" w:cs="TH SarabunPSK"/>
          <w:color w:val="000000" w:themeColor="text1"/>
        </w:rPr>
        <w:t>……………</w:t>
      </w:r>
      <w:r w:rsidRPr="00F771E9">
        <w:rPr>
          <w:rFonts w:ascii="TH SarabunPSK" w:hAnsi="TH SarabunPSK" w:cs="TH SarabunPSK"/>
          <w:color w:val="000000" w:themeColor="text1"/>
          <w:cs/>
        </w:rPr>
        <w:t>ไร่</w:t>
      </w:r>
      <w:r w:rsidRPr="00CE48C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</w:rPr>
        <w:t>………….</w:t>
      </w:r>
      <w:r w:rsidRPr="00F771E9">
        <w:rPr>
          <w:rFonts w:ascii="TH SarabunPSK" w:hAnsi="TH SarabunPSK" w:cs="TH SarabunPSK"/>
          <w:color w:val="000000" w:themeColor="text1"/>
          <w:cs/>
        </w:rPr>
        <w:t xml:space="preserve">งาน </w:t>
      </w:r>
      <w:r w:rsidRPr="00F771E9">
        <w:rPr>
          <w:rFonts w:ascii="TH SarabunPSK" w:hAnsi="TH SarabunPSK" w:cs="TH SarabunPSK"/>
          <w:color w:val="000000" w:themeColor="text1"/>
        </w:rPr>
        <w:t>………..</w:t>
      </w:r>
      <w:r w:rsidRPr="00F771E9">
        <w:rPr>
          <w:rFonts w:ascii="TH SarabunPSK" w:hAnsi="TH SarabunPSK" w:cs="TH SarabunPSK"/>
          <w:color w:val="000000" w:themeColor="text1"/>
          <w:cs/>
        </w:rPr>
        <w:t>ตารางวา อันเป็นกรรมสิทธิ์ของผู้ขาย ไม่มีภาระติดพันแต่อย่างใด</w:t>
      </w:r>
      <w:r w:rsidRPr="00CE48C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cs/>
        </w:rPr>
        <w:t>ในราคาตารางวา ละ</w:t>
      </w:r>
      <w:r w:rsidRPr="00F771E9">
        <w:rPr>
          <w:rFonts w:ascii="TH SarabunPSK" w:hAnsi="TH SarabunPSK" w:cs="TH SarabunPSK"/>
          <w:color w:val="000000" w:themeColor="text1"/>
        </w:rPr>
        <w:t>………………………</w:t>
      </w:r>
      <w:r w:rsidRPr="00F771E9">
        <w:rPr>
          <w:rFonts w:ascii="TH SarabunPSK" w:hAnsi="TH SarabunPSK" w:cs="TH SarabunPSK"/>
          <w:color w:val="000000" w:themeColor="text1"/>
          <w:cs/>
        </w:rPr>
        <w:t xml:space="preserve">บาท </w:t>
      </w:r>
      <w:r w:rsidRPr="00F771E9">
        <w:rPr>
          <w:rFonts w:ascii="TH SarabunPSK" w:hAnsi="TH SarabunPSK" w:cs="TH SarabunPSK"/>
          <w:color w:val="000000" w:themeColor="text1"/>
        </w:rPr>
        <w:t xml:space="preserve">(……………………………) </w:t>
      </w:r>
      <w:r w:rsidRPr="00F771E9">
        <w:rPr>
          <w:rFonts w:ascii="TH SarabunPSK" w:hAnsi="TH SarabunPSK" w:cs="TH SarabunPSK"/>
          <w:color w:val="000000" w:themeColor="text1"/>
          <w:cs/>
        </w:rPr>
        <w:t>รวมเป็นเงิน</w:t>
      </w:r>
      <w:r w:rsidRPr="00F771E9">
        <w:rPr>
          <w:rFonts w:ascii="TH SarabunPSK" w:hAnsi="TH SarabunPSK" w:cs="TH SarabunPSK"/>
          <w:color w:val="000000" w:themeColor="text1"/>
        </w:rPr>
        <w:t>…………………….</w:t>
      </w:r>
      <w:r w:rsidRPr="00F771E9">
        <w:rPr>
          <w:rFonts w:ascii="TH SarabunPSK" w:hAnsi="TH SarabunPSK" w:cs="TH SarabunPSK"/>
          <w:color w:val="000000" w:themeColor="text1"/>
          <w:cs/>
        </w:rPr>
        <w:t xml:space="preserve">บาท </w:t>
      </w:r>
      <w:r w:rsidRPr="00F771E9">
        <w:rPr>
          <w:rFonts w:ascii="TH SarabunPSK" w:hAnsi="TH SarabunPSK" w:cs="TH SarabunPSK"/>
          <w:color w:val="000000" w:themeColor="text1"/>
        </w:rPr>
        <w:t xml:space="preserve">(……………………………………) </w:t>
      </w:r>
      <w:r w:rsidRPr="00F771E9">
        <w:rPr>
          <w:rFonts w:ascii="TH SarabunPSK" w:hAnsi="TH SarabunPSK" w:cs="TH SarabunPSK"/>
          <w:color w:val="000000" w:themeColor="text1"/>
          <w:cs/>
        </w:rPr>
        <w:t>พร้อมสิ่งปลูกสร้าง</w:t>
      </w:r>
      <w:r w:rsidRPr="00F771E9">
        <w:rPr>
          <w:rFonts w:ascii="TH SarabunPSK" w:hAnsi="TH SarabunPSK" w:cs="TH SarabunPSK"/>
          <w:color w:val="000000" w:themeColor="text1"/>
        </w:rPr>
        <w:t>………………</w:t>
      </w:r>
      <w:r w:rsidRPr="00CE48C7">
        <w:rPr>
          <w:rFonts w:ascii="TH SarabunPSK" w:hAnsi="TH SarabunPSK" w:cs="TH SarabunPSK" w:hint="cs"/>
          <w:color w:val="000000" w:themeColor="text1"/>
          <w:cs/>
        </w:rPr>
        <w:t>....</w:t>
      </w:r>
      <w:r w:rsidRPr="00F771E9">
        <w:rPr>
          <w:rFonts w:ascii="TH SarabunPSK" w:hAnsi="TH SarabunPSK" w:cs="TH SarabunPSK"/>
          <w:color w:val="000000" w:themeColor="text1"/>
          <w:cs/>
        </w:rPr>
        <w:t>จำนวน</w:t>
      </w:r>
      <w:r w:rsidRPr="00F771E9">
        <w:rPr>
          <w:rFonts w:ascii="TH SarabunPSK" w:hAnsi="TH SarabunPSK" w:cs="TH SarabunPSK"/>
          <w:color w:val="000000" w:themeColor="text1"/>
        </w:rPr>
        <w:t>…………</w:t>
      </w:r>
      <w:r w:rsidRPr="00F771E9">
        <w:rPr>
          <w:rFonts w:ascii="TH SarabunPSK" w:hAnsi="TH SarabunPSK" w:cs="TH SarabunPSK"/>
          <w:color w:val="000000" w:themeColor="text1"/>
          <w:cs/>
        </w:rPr>
        <w:t>หลัง</w:t>
      </w:r>
      <w:r w:rsidRPr="00F771E9">
        <w:rPr>
          <w:rFonts w:ascii="TH SarabunPSK" w:hAnsi="TH SarabunPSK" w:cs="TH SarabunPSK"/>
          <w:color w:val="000000" w:themeColor="text1"/>
        </w:rPr>
        <w:t>/</w:t>
      </w:r>
      <w:r w:rsidRPr="00F771E9">
        <w:rPr>
          <w:rFonts w:ascii="TH SarabunPSK" w:hAnsi="TH SarabunPSK" w:cs="TH SarabunPSK"/>
          <w:color w:val="000000" w:themeColor="text1"/>
          <w:cs/>
        </w:rPr>
        <w:t>คูหา</w:t>
      </w:r>
      <w:r w:rsidRPr="00F771E9">
        <w:rPr>
          <w:rFonts w:ascii="TH SarabunPSK" w:hAnsi="TH SarabunPSK" w:cs="TH SarabunPSK"/>
          <w:color w:val="000000" w:themeColor="text1"/>
        </w:rPr>
        <w:t>……………….</w:t>
      </w:r>
      <w:r w:rsidRPr="00F771E9">
        <w:rPr>
          <w:rFonts w:ascii="TH SarabunPSK" w:hAnsi="TH SarabunPSK" w:cs="TH SarabunPSK"/>
          <w:color w:val="000000" w:themeColor="text1"/>
          <w:cs/>
        </w:rPr>
        <w:t>ชั้น เลขที่</w:t>
      </w:r>
      <w:r w:rsidRPr="00F771E9">
        <w:rPr>
          <w:rFonts w:ascii="TH SarabunPSK" w:hAnsi="TH SarabunPSK" w:cs="TH SarabunPSK"/>
          <w:color w:val="000000" w:themeColor="text1"/>
        </w:rPr>
        <w:t xml:space="preserve">…………… </w:t>
      </w:r>
      <w:r w:rsidRPr="00F771E9">
        <w:rPr>
          <w:rFonts w:ascii="TH SarabunPSK" w:hAnsi="TH SarabunPSK" w:cs="TH SarabunPSK"/>
          <w:color w:val="000000" w:themeColor="text1"/>
          <w:cs/>
        </w:rPr>
        <w:t>ถนน</w:t>
      </w:r>
      <w:r w:rsidRPr="00F771E9">
        <w:rPr>
          <w:rFonts w:ascii="TH SarabunPSK" w:hAnsi="TH SarabunPSK" w:cs="TH SarabunPSK"/>
          <w:color w:val="000000" w:themeColor="text1"/>
        </w:rPr>
        <w:t>……………..</w:t>
      </w:r>
      <w:r w:rsidRPr="00CE48C7">
        <w:rPr>
          <w:rFonts w:ascii="TH SarabunPSK" w:hAnsi="TH SarabunPSK" w:cs="TH SarabunPSK"/>
          <w:color w:val="000000" w:themeColor="text1"/>
          <w:cs/>
        </w:rPr>
        <w:br/>
      </w:r>
      <w:r w:rsidRPr="00F771E9">
        <w:rPr>
          <w:rFonts w:ascii="TH SarabunPSK" w:hAnsi="TH SarabunPSK" w:cs="TH SarabunPSK"/>
          <w:color w:val="000000" w:themeColor="text1"/>
          <w:cs/>
        </w:rPr>
        <w:t>ตรอก</w:t>
      </w:r>
      <w:r w:rsidRPr="00F771E9">
        <w:rPr>
          <w:rFonts w:ascii="TH SarabunPSK" w:hAnsi="TH SarabunPSK" w:cs="TH SarabunPSK"/>
          <w:color w:val="000000" w:themeColor="text1"/>
        </w:rPr>
        <w:t>/</w:t>
      </w:r>
      <w:r w:rsidRPr="00F771E9">
        <w:rPr>
          <w:rFonts w:ascii="TH SarabunPSK" w:hAnsi="TH SarabunPSK" w:cs="TH SarabunPSK"/>
          <w:color w:val="000000" w:themeColor="text1"/>
          <w:cs/>
        </w:rPr>
        <w:t>ซอย</w:t>
      </w:r>
      <w:r w:rsidRPr="00F771E9">
        <w:rPr>
          <w:rFonts w:ascii="TH SarabunPSK" w:hAnsi="TH SarabunPSK" w:cs="TH SarabunPSK"/>
          <w:color w:val="000000" w:themeColor="text1"/>
        </w:rPr>
        <w:t>…………………</w:t>
      </w:r>
      <w:r w:rsidRPr="00CE48C7">
        <w:rPr>
          <w:rFonts w:ascii="TH SarabunPSK" w:hAnsi="TH SarabunPSK" w:cs="TH SarabunPSK" w:hint="cs"/>
          <w:color w:val="000000" w:themeColor="text1"/>
          <w:cs/>
        </w:rPr>
        <w:t>แขวง/</w:t>
      </w:r>
      <w:r w:rsidRPr="00F771E9">
        <w:rPr>
          <w:rFonts w:ascii="TH SarabunPSK" w:hAnsi="TH SarabunPSK" w:cs="TH SarabunPSK"/>
          <w:color w:val="000000" w:themeColor="text1"/>
          <w:cs/>
        </w:rPr>
        <w:t>ตำบล</w:t>
      </w:r>
      <w:r w:rsidRPr="00F771E9">
        <w:rPr>
          <w:rFonts w:ascii="TH SarabunPSK" w:hAnsi="TH SarabunPSK" w:cs="TH SarabunPSK"/>
          <w:color w:val="000000" w:themeColor="text1"/>
        </w:rPr>
        <w:t xml:space="preserve">…………………. </w:t>
      </w:r>
      <w:r w:rsidRPr="00CE48C7">
        <w:rPr>
          <w:rFonts w:ascii="TH SarabunPSK" w:hAnsi="TH SarabunPSK" w:cs="TH SarabunPSK"/>
          <w:color w:val="000000" w:themeColor="text1"/>
          <w:cs/>
        </w:rPr>
        <w:t>เขต</w:t>
      </w:r>
      <w:r w:rsidRPr="00CE48C7">
        <w:rPr>
          <w:rFonts w:ascii="TH SarabunPSK" w:hAnsi="TH SarabunPSK" w:cs="TH SarabunPSK" w:hint="cs"/>
          <w:color w:val="000000" w:themeColor="text1"/>
          <w:cs/>
        </w:rPr>
        <w:t>/</w:t>
      </w:r>
      <w:r w:rsidRPr="00F771E9">
        <w:rPr>
          <w:rFonts w:ascii="TH SarabunPSK" w:hAnsi="TH SarabunPSK" w:cs="TH SarabunPSK"/>
          <w:color w:val="000000" w:themeColor="text1"/>
          <w:cs/>
        </w:rPr>
        <w:t>อำเภอ</w:t>
      </w:r>
      <w:r w:rsidRPr="00F771E9">
        <w:rPr>
          <w:rFonts w:ascii="TH SarabunPSK" w:hAnsi="TH SarabunPSK" w:cs="TH SarabunPSK"/>
          <w:color w:val="000000" w:themeColor="text1"/>
        </w:rPr>
        <w:t>……………</w:t>
      </w:r>
      <w:r w:rsidRPr="00CE48C7">
        <w:rPr>
          <w:rFonts w:ascii="TH SarabunPSK" w:hAnsi="TH SarabunPSK" w:cs="TH SarabunPSK" w:hint="cs"/>
          <w:color w:val="000000" w:themeColor="text1"/>
          <w:cs/>
        </w:rPr>
        <w:t>..</w:t>
      </w:r>
      <w:r w:rsidRPr="00F771E9">
        <w:rPr>
          <w:rFonts w:ascii="TH SarabunPSK" w:hAnsi="TH SarabunPSK" w:cs="TH SarabunPSK"/>
          <w:color w:val="000000" w:themeColor="text1"/>
        </w:rPr>
        <w:t>………</w:t>
      </w:r>
      <w:r w:rsidRPr="00F771E9">
        <w:rPr>
          <w:rFonts w:ascii="TH SarabunPSK" w:hAnsi="TH SarabunPSK" w:cs="TH SarabunPSK"/>
          <w:color w:val="000000" w:themeColor="text1"/>
          <w:cs/>
        </w:rPr>
        <w:t>จังหวัด</w:t>
      </w:r>
      <w:r w:rsidRPr="00F771E9">
        <w:rPr>
          <w:rFonts w:ascii="TH SarabunPSK" w:hAnsi="TH SarabunPSK" w:cs="TH SarabunPSK"/>
          <w:color w:val="000000" w:themeColor="text1"/>
        </w:rPr>
        <w:t>……………………</w:t>
      </w:r>
      <w:r w:rsidRPr="00CE48C7">
        <w:rPr>
          <w:rFonts w:ascii="TH SarabunPSK" w:hAnsi="TH SarabunPSK" w:cs="TH SarabunPSK"/>
          <w:color w:val="000000" w:themeColor="text1"/>
          <w:cs/>
        </w:rPr>
        <w:br/>
      </w:r>
      <w:r w:rsidRPr="00F771E9">
        <w:rPr>
          <w:rFonts w:ascii="TH SarabunPSK" w:hAnsi="TH SarabunPSK" w:cs="TH SarabunPSK"/>
          <w:color w:val="000000" w:themeColor="text1"/>
          <w:cs/>
        </w:rPr>
        <w:t>ในราคา</w:t>
      </w:r>
      <w:r w:rsidRPr="00F771E9">
        <w:rPr>
          <w:rFonts w:ascii="TH SarabunPSK" w:hAnsi="TH SarabunPSK" w:cs="TH SarabunPSK"/>
          <w:color w:val="000000" w:themeColor="text1"/>
        </w:rPr>
        <w:t>…………………...</w:t>
      </w:r>
      <w:r w:rsidRPr="00F771E9">
        <w:rPr>
          <w:rFonts w:ascii="TH SarabunPSK" w:hAnsi="TH SarabunPSK" w:cs="TH SarabunPSK"/>
          <w:color w:val="000000" w:themeColor="text1"/>
          <w:cs/>
        </w:rPr>
        <w:t xml:space="preserve">บาท </w:t>
      </w:r>
      <w:r w:rsidRPr="00F771E9">
        <w:rPr>
          <w:rFonts w:ascii="TH SarabunPSK" w:hAnsi="TH SarabunPSK" w:cs="TH SarabunPSK"/>
          <w:color w:val="000000" w:themeColor="text1"/>
        </w:rPr>
        <w:t>(…………………………………)</w:t>
      </w:r>
      <w:r w:rsidRPr="00CE48C7">
        <w:rPr>
          <w:rFonts w:ascii="TH SarabunPSK" w:hAnsi="TH SarabunPSK" w:cs="TH SarabunPSK" w:hint="cs"/>
          <w:color w:val="000000" w:themeColor="text1"/>
          <w:cs/>
        </w:rPr>
        <w:t xml:space="preserve"> ปรากฏตามสำเนาโฉนดที่ดินท้ายสัญญานี้ โดยให้ถือเป็นส่วนหนึ่งของสัญญานี้ด้วย</w:t>
      </w:r>
    </w:p>
    <w:p w:rsidR="008B60A3" w:rsidRPr="00CE48C7" w:rsidRDefault="008B60A3" w:rsidP="008B60A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รวมเป็นจำนวนเงินที่ดินพร้อมสิ่งปลูกสร้างดังกล่าวเป็นจำนวนเงินทั้งสิ้น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………………..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บ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าท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>(……………………………….)</w:t>
      </w:r>
    </w:p>
    <w:p w:rsidR="008B60A3" w:rsidRPr="00F771E9" w:rsidRDefault="008B60A3" w:rsidP="008B60A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B60A3" w:rsidRPr="00F771E9" w:rsidRDefault="008B60A3" w:rsidP="008B60A3">
      <w:pPr>
        <w:pStyle w:val="BodyTextIndent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F771E9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F771E9">
        <w:rPr>
          <w:rFonts w:ascii="TH SarabunPSK" w:hAnsi="TH SarabunPSK" w:cs="TH SarabunPSK"/>
          <w:b/>
          <w:bCs/>
          <w:color w:val="000000" w:themeColor="text1"/>
        </w:rPr>
        <w:t>2.</w:t>
      </w:r>
      <w:r w:rsidRPr="00F771E9">
        <w:rPr>
          <w:rFonts w:ascii="TH SarabunPSK" w:hAnsi="TH SarabunPSK" w:cs="TH SarabunPSK"/>
          <w:color w:val="000000" w:themeColor="text1"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cs/>
        </w:rPr>
        <w:t>ในวันทำสัญญานี้ผู้ซื้อได้วางเงินมัดจำไว้ให้กับผู้ขายเป็นจำนวนเงิน</w:t>
      </w:r>
      <w:r w:rsidRPr="00F771E9">
        <w:rPr>
          <w:rFonts w:ascii="TH SarabunPSK" w:hAnsi="TH SarabunPSK" w:cs="TH SarabunPSK"/>
          <w:color w:val="000000" w:themeColor="text1"/>
        </w:rPr>
        <w:t>………</w:t>
      </w:r>
      <w:r w:rsidRPr="00CE48C7">
        <w:rPr>
          <w:rFonts w:ascii="TH SarabunPSK" w:hAnsi="TH SarabunPSK" w:cs="TH SarabunPSK" w:hint="cs"/>
          <w:color w:val="000000" w:themeColor="text1"/>
          <w:cs/>
        </w:rPr>
        <w:t>.....</w:t>
      </w:r>
      <w:r w:rsidRPr="00F771E9">
        <w:rPr>
          <w:rFonts w:ascii="TH SarabunPSK" w:hAnsi="TH SarabunPSK" w:cs="TH SarabunPSK"/>
          <w:color w:val="000000" w:themeColor="text1"/>
        </w:rPr>
        <w:t>…..</w:t>
      </w:r>
      <w:r w:rsidRPr="00F771E9">
        <w:rPr>
          <w:rFonts w:ascii="TH SarabunPSK" w:hAnsi="TH SarabunPSK" w:cs="TH SarabunPSK"/>
          <w:color w:val="000000" w:themeColor="text1"/>
          <w:cs/>
        </w:rPr>
        <w:t xml:space="preserve">บาท </w:t>
      </w:r>
      <w:r w:rsidRPr="00F771E9">
        <w:rPr>
          <w:rFonts w:ascii="TH SarabunPSK" w:hAnsi="TH SarabunPSK" w:cs="TH SarabunPSK"/>
          <w:color w:val="000000" w:themeColor="text1"/>
        </w:rPr>
        <w:t xml:space="preserve">(……………………) </w:t>
      </w:r>
      <w:r w:rsidRPr="00F771E9">
        <w:rPr>
          <w:rFonts w:ascii="TH SarabunPSK" w:hAnsi="TH SarabunPSK" w:cs="TH SarabunPSK"/>
          <w:color w:val="000000" w:themeColor="text1"/>
          <w:cs/>
        </w:rPr>
        <w:t>โดยชำระเป็น</w:t>
      </w:r>
      <w:r w:rsidRPr="00F771E9">
        <w:rPr>
          <w:rFonts w:ascii="TH SarabunPSK" w:hAnsi="TH SarabunPSK" w:cs="TH SarabunPSK"/>
          <w:color w:val="000000" w:themeColor="text1"/>
        </w:rPr>
        <w:t>………………….</w:t>
      </w:r>
      <w:r w:rsidRPr="00F771E9">
        <w:rPr>
          <w:rFonts w:ascii="TH SarabunPSK" w:hAnsi="TH SarabunPSK" w:cs="TH SarabunPSK"/>
          <w:color w:val="000000" w:themeColor="text1"/>
          <w:cs/>
        </w:rPr>
        <w:t>เช็คธนาคาร</w:t>
      </w:r>
      <w:r w:rsidRPr="00F771E9">
        <w:rPr>
          <w:rFonts w:ascii="TH SarabunPSK" w:hAnsi="TH SarabunPSK" w:cs="TH SarabunPSK"/>
          <w:color w:val="000000" w:themeColor="text1"/>
        </w:rPr>
        <w:t>………………</w:t>
      </w:r>
      <w:r w:rsidRPr="00CE48C7">
        <w:rPr>
          <w:rFonts w:ascii="TH SarabunPSK" w:hAnsi="TH SarabunPSK" w:cs="TH SarabunPSK" w:hint="cs"/>
          <w:color w:val="000000" w:themeColor="text1"/>
          <w:cs/>
        </w:rPr>
        <w:t xml:space="preserve"> สาขา....................</w:t>
      </w:r>
      <w:r w:rsidRPr="00F771E9">
        <w:rPr>
          <w:rFonts w:ascii="TH SarabunPSK" w:hAnsi="TH SarabunPSK" w:cs="TH SarabunPSK"/>
          <w:color w:val="000000" w:themeColor="text1"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cs/>
        </w:rPr>
        <w:t>เลขที่</w:t>
      </w:r>
      <w:r w:rsidRPr="00F771E9">
        <w:rPr>
          <w:rFonts w:ascii="TH SarabunPSK" w:hAnsi="TH SarabunPSK" w:cs="TH SarabunPSK"/>
          <w:color w:val="000000" w:themeColor="text1"/>
        </w:rPr>
        <w:t>……………………</w:t>
      </w:r>
      <w:r w:rsidRPr="00CE48C7">
        <w:rPr>
          <w:rFonts w:ascii="TH SarabunPSK" w:hAnsi="TH SarabunPSK" w:cs="TH SarabunPSK"/>
          <w:color w:val="000000" w:themeColor="text1"/>
          <w:cs/>
        </w:rPr>
        <w:br/>
      </w:r>
      <w:r w:rsidRPr="00F771E9">
        <w:rPr>
          <w:rFonts w:ascii="TH SarabunPSK" w:hAnsi="TH SarabunPSK" w:cs="TH SarabunPSK"/>
          <w:color w:val="000000" w:themeColor="text1"/>
          <w:cs/>
        </w:rPr>
        <w:t>ลงวันที่</w:t>
      </w:r>
      <w:r w:rsidRPr="00F771E9">
        <w:rPr>
          <w:rFonts w:ascii="TH SarabunPSK" w:hAnsi="TH SarabunPSK" w:cs="TH SarabunPSK"/>
          <w:color w:val="000000" w:themeColor="text1"/>
        </w:rPr>
        <w:t>…………………</w:t>
      </w:r>
      <w:r w:rsidRPr="00CE48C7">
        <w:rPr>
          <w:rFonts w:ascii="TH SarabunPSK" w:hAnsi="TH SarabunPSK" w:cs="TH SarabunPSK" w:hint="cs"/>
          <w:color w:val="000000" w:themeColor="text1"/>
          <w:cs/>
        </w:rPr>
        <w:t>.............</w:t>
      </w:r>
      <w:r w:rsidRPr="00F771E9">
        <w:rPr>
          <w:rFonts w:ascii="TH SarabunPSK" w:hAnsi="TH SarabunPSK" w:cs="TH SarabunPSK"/>
          <w:color w:val="000000" w:themeColor="text1"/>
        </w:rPr>
        <w:t>…………</w:t>
      </w:r>
      <w:r w:rsidRPr="00CE48C7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cs/>
        </w:rPr>
        <w:t>สั่งจ่ายจำนวนเงิน</w:t>
      </w:r>
      <w:r w:rsidRPr="00F771E9">
        <w:rPr>
          <w:rFonts w:ascii="TH SarabunPSK" w:hAnsi="TH SarabunPSK" w:cs="TH SarabunPSK"/>
          <w:color w:val="000000" w:themeColor="text1"/>
        </w:rPr>
        <w:t>……………………</w:t>
      </w:r>
      <w:r w:rsidRPr="00F771E9">
        <w:rPr>
          <w:rFonts w:ascii="TH SarabunPSK" w:hAnsi="TH SarabunPSK" w:cs="TH SarabunPSK"/>
          <w:color w:val="000000" w:themeColor="text1"/>
          <w:cs/>
        </w:rPr>
        <w:t xml:space="preserve">บาท </w:t>
      </w:r>
      <w:r w:rsidRPr="00F771E9">
        <w:rPr>
          <w:rFonts w:ascii="TH SarabunPSK" w:hAnsi="TH SarabunPSK" w:cs="TH SarabunPSK"/>
          <w:color w:val="000000" w:themeColor="text1"/>
        </w:rPr>
        <w:t xml:space="preserve">(………………………………….) </w:t>
      </w:r>
      <w:r w:rsidRPr="00CE48C7">
        <w:rPr>
          <w:rFonts w:ascii="TH SarabunPSK" w:hAnsi="TH SarabunPSK" w:cs="TH SarabunPSK"/>
          <w:color w:val="000000" w:themeColor="text1"/>
          <w:cs/>
        </w:rPr>
        <w:br/>
      </w:r>
      <w:r w:rsidRPr="00F771E9">
        <w:rPr>
          <w:rFonts w:ascii="TH SarabunPSK" w:hAnsi="TH SarabunPSK" w:cs="TH SarabunPSK"/>
          <w:color w:val="000000" w:themeColor="text1"/>
          <w:cs/>
        </w:rPr>
        <w:t>ซึ่งผู้ขายได้รับไว้แล้วในวันทำสัญญานี้</w:t>
      </w:r>
    </w:p>
    <w:p w:rsidR="008B60A3" w:rsidRPr="00F771E9" w:rsidRDefault="008B60A3" w:rsidP="008B60A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ส่วนที่ยังค้างอยู่อีก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……………………………..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(………………………………………...)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ผู้ซื้อตกลง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จะชำระให้ผู้ขายภายใน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วันที่..............................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หากวันครบกำหนดตรงกับวันหยุดราชการให้เลื่อนไปวันเปิดที่ทำการ</w:t>
      </w:r>
    </w:p>
    <w:p w:rsidR="008B60A3" w:rsidRPr="00F771E9" w:rsidRDefault="008B60A3" w:rsidP="008B60A3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ผู้ขายตกลงจะไปทำการโอนกรรมสิทธิ์ที่ดินดังกล่าวตามสัญญานี้พร้อมสิ่งปลูกสร้าง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ณ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สำนักที่ดิน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โดยปลอดภาระผูกพันใด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ๆ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ทั้งสิ้น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และระหว่างสัญญานี้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ผู้ขาย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จะไม่กระทำ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ใดอันเกี่ยว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เนื่องกับ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ที่ดินอันจะทำให้ผู้ซื้อเสียหาย</w:t>
      </w:r>
    </w:p>
    <w:p w:rsidR="008B60A3" w:rsidRPr="00CE48C7" w:rsidRDefault="008B60A3" w:rsidP="008B60A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7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F771E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3.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ในการจดทะเบียนโอนกรรมสิทธิ์ผู้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ซื้อ/ผู้ขาย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จะเป็นผู้เสียค่าธรรมเนียมแทนผู้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ซื้อ/ผู้ขาย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สำหรับค่าภาษีหัก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ณ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ที่จ่าย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ซื้อ/ผู้ขาย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จะเป็นผู้ออก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ซื้อ/ผู้ขาย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8B60A3" w:rsidRPr="00F771E9" w:rsidRDefault="008B60A3" w:rsidP="008B60A3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/// ค่าธรรมเนียม ค่าภาษีอากร ทุกชนิดในการโอนกรรมสิทธิ์ผู้ซื้อ/ผู้ขายตกลงเป็นผู้ชำระ</w:t>
      </w:r>
    </w:p>
    <w:p w:rsidR="008B60A3" w:rsidRPr="00F771E9" w:rsidRDefault="008B60A3" w:rsidP="008B60A3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7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F771E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4.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เงื่อนไขข้อตกลงอื่น ๆ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หากมี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8B60A3" w:rsidRPr="00F771E9" w:rsidRDefault="008B60A3" w:rsidP="008B60A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ผู้ซื้ออาจลงชื่อบุคคลอื่นเป็นผู้รับโอนกรรมสิทธิ์ก็ได้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โดยผู้ขายต้องยินยอมกรณีที่ดินที่ซื้อขายติดจำนอง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ผู้ขายจะทำการไถ่ถอนก่อน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หรือในวันโอนกรรมสิทธิ์ที่ดินให้ผู้ซื้อ</w:t>
      </w:r>
    </w:p>
    <w:p w:rsidR="008B60A3" w:rsidRPr="00F771E9" w:rsidRDefault="008B60A3" w:rsidP="008B60A3">
      <w:pPr>
        <w:spacing w:after="24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สัญญานี้ให้มีผลบังคับตกทอดมรดกไปยังคู่สัญญาของทั้งสองฝ่าย</w:t>
      </w:r>
    </w:p>
    <w:p w:rsidR="008B60A3" w:rsidRPr="00F771E9" w:rsidRDefault="008B60A3" w:rsidP="008B60A3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71E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</w:t>
      </w:r>
      <w:r w:rsidRPr="00F771E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5.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หากผู้ซื้อผิด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สัญญา ผู้ขายมีสิทธิบอกเลิกสัญญาและริบมัดจำทั้งหมดที่วางไว้แก่ผู้ขายได้ </w:t>
      </w:r>
      <w:r w:rsidR="002E7D07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โดยผู้ซื้อไม่มีสิทธิที่จะเรียกร้องค่าเสียหายใด ๆ จากผู้ขาย</w:t>
      </w:r>
    </w:p>
    <w:p w:rsidR="008B60A3" w:rsidRPr="00F771E9" w:rsidRDefault="008B60A3" w:rsidP="008B60A3">
      <w:pPr>
        <w:spacing w:after="24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ในกรณีที่ผู้ขายผิดสัญญา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ผู้ซื้อทีสิทธิฟ้องบังคับผู้ขายให้ปฏิบัติตามสัญญา และผู้ขายตกลงชำระเบี้ยปรับให้แก่ผู้ซื้อเป็นเงินจำนวน.......................บาท (.........................) ให้แก่ผู้ซื้อ </w:t>
      </w:r>
    </w:p>
    <w:p w:rsidR="008B60A3" w:rsidRPr="00F771E9" w:rsidRDefault="008B60A3" w:rsidP="008B60A3">
      <w:pPr>
        <w:pStyle w:val="BodyTextIndent"/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F771E9">
        <w:rPr>
          <w:rFonts w:ascii="TH SarabunPSK" w:hAnsi="TH SarabunPSK" w:cs="TH SarabunPSK"/>
          <w:color w:val="000000" w:themeColor="text1"/>
          <w:cs/>
        </w:rPr>
        <w:t xml:space="preserve">สัญญาซื้อขายและวางเงินมัดจำฉบับนี้ได้ทำขึ้นเป็นสองฉบับ มีข้อความถูกต้องตรงกันทุกประการ </w:t>
      </w:r>
      <w:r w:rsidRPr="00F771E9">
        <w:rPr>
          <w:rFonts w:ascii="TH SarabunPSK" w:hAnsi="TH SarabunPSK" w:cs="TH SarabunPSK"/>
          <w:color w:val="000000" w:themeColor="text1"/>
          <w:cs/>
        </w:rPr>
        <w:br/>
        <w:t>คู่สัญญาแต่ละฝ่ายได้อ่านโดยตลอดแล้วยืนยันว่าถูกต้องตรงตามเจตนา จึงได้ลงลายมือชื่อไว้เป็นสำคัญ</w:t>
      </w:r>
      <w:r w:rsidRPr="00F771E9">
        <w:rPr>
          <w:rFonts w:ascii="TH SarabunPSK" w:hAnsi="TH SarabunPSK" w:cs="TH SarabunPSK"/>
          <w:color w:val="000000" w:themeColor="text1"/>
          <w:cs/>
        </w:rPr>
        <w:br/>
        <w:t>ต่อหน้าพยาน และแต่ละฝ่ายถือไว้เป็นหลักฐานฝ่ายละฉบับ</w:t>
      </w:r>
    </w:p>
    <w:p w:rsidR="008B60A3" w:rsidRPr="00CE48C7" w:rsidRDefault="008B60A3" w:rsidP="008B60A3">
      <w:pPr>
        <w:rPr>
          <w:color w:val="000000" w:themeColor="text1"/>
        </w:rPr>
      </w:pPr>
    </w:p>
    <w:p w:rsidR="008B60A3" w:rsidRPr="00F771E9" w:rsidRDefault="008B60A3" w:rsidP="008B60A3">
      <w:pPr>
        <w:rPr>
          <w:color w:val="000000" w:themeColor="text1"/>
        </w:rPr>
      </w:pPr>
    </w:p>
    <w:p w:rsidR="008B60A3" w:rsidRPr="00F771E9" w:rsidRDefault="008B60A3" w:rsidP="008B60A3">
      <w:pPr>
        <w:pStyle w:val="Heading1"/>
        <w:tabs>
          <w:tab w:val="clear" w:pos="3969"/>
          <w:tab w:val="left" w:pos="3402"/>
        </w:tabs>
        <w:rPr>
          <w:rFonts w:ascii="TH SarabunPSK" w:hAnsi="TH SarabunPSK" w:cs="TH SarabunPSK"/>
          <w:color w:val="000000" w:themeColor="text1"/>
        </w:rPr>
      </w:pPr>
      <w:r w:rsidRPr="00F771E9">
        <w:rPr>
          <w:rFonts w:ascii="TH SarabunPSK" w:hAnsi="TH SarabunPSK" w:cs="TH SarabunPSK"/>
          <w:color w:val="000000" w:themeColor="text1"/>
          <w:cs/>
        </w:rPr>
        <w:t>ลงชื่อ</w:t>
      </w:r>
      <w:r w:rsidRPr="00F771E9">
        <w:rPr>
          <w:rFonts w:ascii="TH SarabunPSK" w:hAnsi="TH SarabunPSK" w:cs="TH SarabunPSK"/>
          <w:color w:val="000000" w:themeColor="text1"/>
        </w:rPr>
        <w:t>……………………………………..</w:t>
      </w:r>
      <w:r w:rsidRPr="00F771E9">
        <w:rPr>
          <w:rFonts w:ascii="TH SarabunPSK" w:hAnsi="TH SarabunPSK" w:cs="TH SarabunPSK"/>
          <w:color w:val="000000" w:themeColor="text1"/>
          <w:cs/>
        </w:rPr>
        <w:t>ผู้ขาย</w:t>
      </w:r>
      <w:r w:rsidRPr="00CE48C7">
        <w:rPr>
          <w:rFonts w:ascii="TH SarabunPSK" w:hAnsi="TH SarabunPSK" w:cs="TH SarabunPSK"/>
          <w:color w:val="000000" w:themeColor="text1"/>
          <w:cs/>
        </w:rPr>
        <w:tab/>
      </w:r>
      <w:r w:rsidRPr="00CE48C7">
        <w:rPr>
          <w:rFonts w:ascii="TH SarabunPSK" w:hAnsi="TH SarabunPSK" w:cs="TH SarabunPSK"/>
          <w:color w:val="000000" w:themeColor="text1"/>
          <w:cs/>
        </w:rPr>
        <w:tab/>
      </w:r>
      <w:r w:rsidRPr="00CE48C7">
        <w:rPr>
          <w:rFonts w:ascii="TH SarabunPSK" w:hAnsi="TH SarabunPSK" w:cs="TH SarabunPSK"/>
          <w:color w:val="000000" w:themeColor="text1"/>
          <w:cs/>
        </w:rPr>
        <w:tab/>
      </w:r>
      <w:r w:rsidRPr="00CE48C7">
        <w:rPr>
          <w:rFonts w:ascii="TH SarabunPSK" w:hAnsi="TH SarabunPSK" w:cs="TH SarabunPSK"/>
          <w:color w:val="000000" w:themeColor="text1"/>
          <w:cs/>
        </w:rPr>
        <w:tab/>
        <w:t>ลงชื่อ</w:t>
      </w:r>
      <w:r w:rsidRPr="00CE48C7">
        <w:rPr>
          <w:rFonts w:ascii="TH SarabunPSK" w:hAnsi="TH SarabunPSK" w:cs="TH SarabunPSK"/>
          <w:color w:val="000000" w:themeColor="text1"/>
        </w:rPr>
        <w:t>……………………………………..</w:t>
      </w:r>
      <w:r w:rsidRPr="00CE48C7">
        <w:rPr>
          <w:rFonts w:ascii="TH SarabunPSK" w:hAnsi="TH SarabunPSK" w:cs="TH SarabunPSK"/>
          <w:color w:val="000000" w:themeColor="text1"/>
          <w:cs/>
        </w:rPr>
        <w:t>ผู้ซื้อ</w:t>
      </w:r>
    </w:p>
    <w:p w:rsidR="008B60A3" w:rsidRPr="00F771E9" w:rsidRDefault="008B60A3" w:rsidP="008B60A3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(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B60A3" w:rsidRPr="00F771E9" w:rsidRDefault="008B60A3" w:rsidP="008B60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B60A3" w:rsidRPr="00F771E9" w:rsidRDefault="008B60A3" w:rsidP="008B60A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B60A3" w:rsidRPr="00F771E9" w:rsidRDefault="008B60A3" w:rsidP="008B60A3">
      <w:pPr>
        <w:tabs>
          <w:tab w:val="left" w:pos="340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พยาน</w:t>
      </w:r>
    </w:p>
    <w:p w:rsidR="008B60A3" w:rsidRPr="00F771E9" w:rsidRDefault="008B60A3" w:rsidP="008B60A3">
      <w:pPr>
        <w:tabs>
          <w:tab w:val="left" w:pos="340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</w:t>
      </w:r>
      <w:r w:rsidRPr="00F771E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E48C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……………………………………..</w:t>
      </w:r>
      <w:r w:rsidRPr="00CE48C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B60A3" w:rsidRPr="00F771E9" w:rsidRDefault="008B60A3" w:rsidP="008B60A3">
      <w:pPr>
        <w:tabs>
          <w:tab w:val="left" w:pos="340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B60A3" w:rsidRPr="00CE48C7" w:rsidRDefault="008B60A3" w:rsidP="008B60A3">
      <w:pPr>
        <w:tabs>
          <w:tab w:val="left" w:pos="340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B60A3" w:rsidRPr="00F771E9" w:rsidRDefault="008B60A3" w:rsidP="008B60A3">
      <w:pPr>
        <w:tabs>
          <w:tab w:val="left" w:pos="3402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71E9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8B60A3" w:rsidRPr="00CE48C7" w:rsidRDefault="008B60A3" w:rsidP="008B60A3">
      <w:pPr>
        <w:ind w:left="-720"/>
        <w:jc w:val="thaiDistribute"/>
        <w:rPr>
          <w:rFonts w:ascii="TH SarabunPSK" w:hAnsi="TH SarabunPSK" w:cs="TH SarabunPSK"/>
          <w:color w:val="000000" w:themeColor="text1"/>
          <w:szCs w:val="24"/>
        </w:rPr>
      </w:pPr>
      <w:r w:rsidRPr="00CE48C7">
        <w:rPr>
          <w:rFonts w:ascii="TH SarabunPSK" w:hAnsi="TH SarabunPSK" w:cs="TH SarabunPSK"/>
          <w:color w:val="000000" w:themeColor="text1"/>
          <w:szCs w:val="24"/>
        </w:rPr>
        <w:t>*</w:t>
      </w:r>
      <w:r w:rsidRPr="00CE48C7">
        <w:rPr>
          <w:rFonts w:ascii="TH SarabunPSK" w:hAnsi="TH SarabunPSK" w:cs="TH SarabunPSK"/>
          <w:color w:val="000000" w:themeColor="text1"/>
          <w:szCs w:val="24"/>
          <w:cs/>
        </w:rPr>
        <w:t xml:space="preserve">สัญญานี้เป็นแบบสัญญาทั่วไป กรุณาปรับใช้ตามความเหมาะสม หากมีข้อสงสัย สัญญามีมูลค่ามาก ซับซ้อน กรุณาปรึกษานักกฎหมาย </w:t>
      </w:r>
      <w:r w:rsidRPr="00CE48C7">
        <w:rPr>
          <w:rFonts w:ascii="TH SarabunPSK" w:hAnsi="TH SarabunPSK" w:cs="TH SarabunPSK"/>
          <w:color w:val="000000" w:themeColor="text1"/>
          <w:szCs w:val="24"/>
          <w:cs/>
        </w:rPr>
        <w:br/>
        <w:t xml:space="preserve">หรือทนายความ และหากต้องการติดต่อใช้บริการ สามารถติดต่อได้ที่ </w:t>
      </w:r>
      <w:hyperlink r:id="rId7" w:history="1">
        <w:r w:rsidRPr="00CE48C7">
          <w:rPr>
            <w:rStyle w:val="Hyperlink"/>
            <w:rFonts w:ascii="TH SarabunPSK" w:hAnsi="TH SarabunPSK" w:cs="TH SarabunPSK"/>
            <w:color w:val="000000" w:themeColor="text1"/>
            <w:szCs w:val="24"/>
          </w:rPr>
          <w:t>info@legalclinic.co.th</w:t>
        </w:r>
      </w:hyperlink>
    </w:p>
    <w:p w:rsidR="008B60A3" w:rsidRDefault="008B60A3" w:rsidP="008B60A3">
      <w:pPr>
        <w:ind w:firstLine="1134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B60A3" w:rsidRPr="00CE48C7" w:rsidRDefault="008B60A3" w:rsidP="008B60A3">
      <w:pPr>
        <w:rPr>
          <w:rFonts w:ascii="TH SarabunPSK" w:hAnsi="TH SarabunPSK" w:cs="TH SarabunPSK"/>
          <w:b/>
          <w:bCs/>
          <w:color w:val="000000"/>
          <w:szCs w:val="36"/>
          <w:u w:val="single"/>
        </w:rPr>
      </w:pPr>
      <w:bookmarkStart w:id="1" w:name="_Hlk122897153"/>
      <w:r w:rsidRPr="00CE48C7">
        <w:rPr>
          <w:rFonts w:ascii="TH SarabunPSK" w:hAnsi="TH SarabunPSK" w:cs="TH SarabunPSK"/>
          <w:b/>
          <w:bCs/>
          <w:color w:val="000000"/>
          <w:szCs w:val="36"/>
          <w:u w:val="single"/>
        </w:rPr>
        <w:lastRenderedPageBreak/>
        <w:t>Note</w:t>
      </w:r>
    </w:p>
    <w:p w:rsidR="008B60A3" w:rsidRPr="00CE48C7" w:rsidRDefault="008B60A3" w:rsidP="008B60A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  <w:u w:val="single"/>
        </w:rPr>
      </w:pPr>
      <w:r w:rsidRPr="00CE48C7">
        <w:rPr>
          <w:rFonts w:ascii="TH SarabunPSK" w:hAnsi="TH SarabunPSK" w:cs="TH SarabunPSK" w:hint="cs"/>
          <w:color w:val="000000"/>
          <w:cs/>
        </w:rPr>
        <w:t>การซื้อขายอสังหาริมทรัพย์ (เช่น ตึก อาคาร ที่ดิน) ต้องทำเป็นหนังสือและจดทะเบียนต่อพนักงานเจ้าหน้าที่</w:t>
      </w:r>
    </w:p>
    <w:p w:rsidR="008B60A3" w:rsidRPr="00CE48C7" w:rsidRDefault="008B60A3" w:rsidP="008B60A3">
      <w:pPr>
        <w:pStyle w:val="ListParagraph"/>
        <w:numPr>
          <w:ilvl w:val="0"/>
          <w:numId w:val="1"/>
        </w:numPr>
        <w:spacing w:before="240"/>
        <w:jc w:val="thaiDistribute"/>
        <w:rPr>
          <w:rFonts w:ascii="TH SarabunPSK" w:hAnsi="TH SarabunPSK" w:cs="TH SarabunPSK"/>
          <w:color w:val="000000"/>
          <w:u w:val="single"/>
        </w:rPr>
      </w:pPr>
      <w:r w:rsidRPr="00CE48C7">
        <w:rPr>
          <w:rFonts w:ascii="TH SarabunPSK" w:hAnsi="TH SarabunPSK" w:cs="TH SarabunPSK" w:hint="cs"/>
          <w:color w:val="000000"/>
          <w:cs/>
        </w:rPr>
        <w:t xml:space="preserve">กรณีที่ทรัพย์สินที่ขายชำรุดบกพร่อง (ทำให้เสื่อมราคา/เสื่อมความเหมาะสมแก่ประโยชน์ที่มุ่งจะใช้ตามปกติ/ตามสัญญา) ผู้ขายต้องรับผิด ไม่ว่าผู้ขายจะรู้อยู่แล้วหรือไม่ </w:t>
      </w:r>
    </w:p>
    <w:p w:rsidR="008B60A3" w:rsidRPr="00CE48C7" w:rsidRDefault="008B60A3" w:rsidP="008B60A3">
      <w:pPr>
        <w:pStyle w:val="ListParagraph"/>
        <w:numPr>
          <w:ilvl w:val="0"/>
          <w:numId w:val="3"/>
        </w:numPr>
        <w:spacing w:before="240" w:after="0"/>
        <w:jc w:val="thaiDistribute"/>
        <w:rPr>
          <w:rFonts w:ascii="TH SarabunPSK" w:hAnsi="TH SarabunPSK" w:cs="TH SarabunPSK"/>
          <w:color w:val="000000"/>
        </w:rPr>
      </w:pPr>
      <w:r w:rsidRPr="00CE48C7">
        <w:rPr>
          <w:rFonts w:ascii="TH SarabunPSK" w:hAnsi="TH SarabunPSK" w:cs="TH SarabunPSK" w:hint="cs"/>
          <w:color w:val="000000"/>
          <w:cs/>
        </w:rPr>
        <w:t>ฟ้องร้องเป็นคดีภายใน 1 ปี นับแต่เวลาที่ทราบความชำรุดบกพร่อง</w:t>
      </w:r>
    </w:p>
    <w:p w:rsidR="008B60A3" w:rsidRPr="00CE48C7" w:rsidRDefault="008B60A3" w:rsidP="008B60A3">
      <w:pPr>
        <w:ind w:left="720"/>
        <w:jc w:val="thaiDistribute"/>
        <w:rPr>
          <w:rFonts w:ascii="TH SarabunPSK" w:hAnsi="TH SarabunPSK" w:cs="TH SarabunPSK"/>
          <w:color w:val="000000"/>
          <w:sz w:val="22"/>
        </w:rPr>
      </w:pPr>
      <w:r w:rsidRPr="00CE48C7">
        <w:rPr>
          <w:rFonts w:ascii="TH SarabunPSK" w:hAnsi="TH SarabunPSK" w:cs="TH SarabunPSK" w:hint="cs"/>
          <w:color w:val="000000"/>
          <w:sz w:val="22"/>
          <w:cs/>
        </w:rPr>
        <w:t xml:space="preserve">    </w:t>
      </w:r>
      <w:r w:rsidRPr="00CE48C7">
        <w:rPr>
          <w:rFonts w:ascii="TH SarabunPSK" w:hAnsi="TH SarabunPSK" w:cs="TH SarabunPSK" w:hint="cs"/>
          <w:color w:val="000000"/>
          <w:sz w:val="22"/>
          <w:u w:val="single"/>
          <w:cs/>
        </w:rPr>
        <w:t>ผู้ขายไม่ต้องรับผิดในกรณี</w:t>
      </w:r>
    </w:p>
    <w:p w:rsidR="008B60A3" w:rsidRPr="00CE48C7" w:rsidRDefault="008B60A3" w:rsidP="008B60A3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</w:rPr>
      </w:pPr>
      <w:r w:rsidRPr="00CE48C7">
        <w:rPr>
          <w:rFonts w:ascii="TH SarabunPSK" w:hAnsi="TH SarabunPSK" w:cs="TH SarabunPSK" w:hint="cs"/>
          <w:color w:val="000000"/>
          <w:cs/>
        </w:rPr>
        <w:t>ผู้ซื้อทราบดีในเวลาขายถึงความชำรุดบกพร่อง</w:t>
      </w:r>
    </w:p>
    <w:p w:rsidR="008B60A3" w:rsidRPr="00CE48C7" w:rsidRDefault="008B60A3" w:rsidP="008B60A3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</w:rPr>
      </w:pPr>
      <w:r w:rsidRPr="00CE48C7">
        <w:rPr>
          <w:rFonts w:ascii="TH SarabunPSK" w:hAnsi="TH SarabunPSK" w:cs="TH SarabunPSK" w:hint="cs"/>
          <w:color w:val="000000"/>
          <w:cs/>
        </w:rPr>
        <w:t>ความชำรุดบกพร่องเห็นประจักษ์แล้วในเวลาส่งมอบ และผู้ซื้อรับไว้โดยไม่อิดเอื้อน</w:t>
      </w:r>
    </w:p>
    <w:p w:rsidR="008B60A3" w:rsidRPr="00CE48C7" w:rsidRDefault="008B60A3" w:rsidP="008B60A3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color w:val="000000"/>
        </w:rPr>
      </w:pPr>
      <w:r w:rsidRPr="00CE48C7">
        <w:rPr>
          <w:rFonts w:ascii="TH SarabunPSK" w:hAnsi="TH SarabunPSK" w:cs="TH SarabunPSK" w:hint="cs"/>
          <w:color w:val="000000"/>
          <w:cs/>
        </w:rPr>
        <w:t>เป็นทรัพย์สินที่ขายทอดตลาด</w:t>
      </w:r>
    </w:p>
    <w:p w:rsidR="008B60A3" w:rsidRPr="00CE48C7" w:rsidRDefault="008B60A3" w:rsidP="008B60A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/>
        </w:rPr>
      </w:pPr>
      <w:bookmarkStart w:id="2" w:name="_GoBack"/>
      <w:bookmarkEnd w:id="2"/>
      <w:r w:rsidRPr="00CE48C7">
        <w:rPr>
          <w:rFonts w:ascii="TH SarabunPSK" w:hAnsi="TH SarabunPSK" w:cs="TH SarabunPSK" w:hint="cs"/>
          <w:color w:val="000000"/>
          <w:cs/>
        </w:rPr>
        <w:t>ผู้ขายตกลงกับผู้ซื้อได้ว่าไม่ต้องรับผิดเพื่อความชำรุดบกพร่องหรือเพื่อการรอนสิทธิ</w:t>
      </w:r>
    </w:p>
    <w:bookmarkEnd w:id="1"/>
    <w:p w:rsidR="008B60A3" w:rsidRPr="00F771E9" w:rsidRDefault="008B60A3" w:rsidP="008B60A3">
      <w:pPr>
        <w:ind w:firstLine="1134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042B" w:rsidRPr="008B60A3" w:rsidRDefault="00BC042B"/>
    <w:sectPr w:rsidR="00BC042B" w:rsidRPr="008B60A3">
      <w:footerReference w:type="default" r:id="rId8"/>
      <w:pgSz w:w="11906" w:h="16838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F03" w:rsidRDefault="00BE2F03">
      <w:r>
        <w:separator/>
      </w:r>
    </w:p>
  </w:endnote>
  <w:endnote w:type="continuationSeparator" w:id="0">
    <w:p w:rsidR="00BE2F03" w:rsidRDefault="00BE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E57" w:rsidRPr="00F771E9" w:rsidRDefault="008B60A3" w:rsidP="00F771E9">
    <w:pPr>
      <w:pStyle w:val="Footer"/>
      <w:jc w:val="center"/>
      <w:rPr>
        <w:rFonts w:ascii="TH SarabunPSK" w:hAnsi="TH SarabunPSK" w:cs="TH SarabunPSK"/>
        <w:sz w:val="22"/>
        <w:szCs w:val="28"/>
      </w:rPr>
    </w:pPr>
    <w:r>
      <w:rPr>
        <w:rFonts w:ascii="TH SarabunPSK" w:hAnsi="TH SarabunPSK" w:cs="TH SarabunPSK"/>
        <w:sz w:val="24"/>
        <w:szCs w:val="24"/>
        <w:cs/>
      </w:rPr>
      <w:t xml:space="preserve">หน้า </w:t>
    </w:r>
    <w:r>
      <w:rPr>
        <w:rFonts w:ascii="TH SarabunPSK" w:hAnsi="TH SarabunPSK" w:cs="TH SarabunPSK"/>
        <w:sz w:val="24"/>
        <w:szCs w:val="24"/>
      </w:rPr>
      <w:fldChar w:fldCharType="begin"/>
    </w:r>
    <w:r>
      <w:rPr>
        <w:rFonts w:ascii="TH SarabunPSK" w:hAnsi="TH SarabunPSK" w:cs="TH SarabunPSK"/>
        <w:sz w:val="24"/>
        <w:szCs w:val="24"/>
      </w:rPr>
      <w:instrText xml:space="preserve"> PAGE  \</w:instrText>
    </w:r>
    <w:r>
      <w:rPr>
        <w:rFonts w:ascii="TH SarabunPSK" w:hAnsi="TH SarabunPSK" w:cs="TH SarabunPSK" w:hint="cs"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sz w:val="24"/>
        <w:szCs w:val="24"/>
      </w:rPr>
      <w:instrText>Arabic  \</w:instrText>
    </w:r>
    <w:r>
      <w:rPr>
        <w:rFonts w:ascii="TH SarabunPSK" w:hAnsi="TH SarabunPSK" w:cs="TH SarabunPSK" w:hint="cs"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sz w:val="24"/>
        <w:szCs w:val="24"/>
      </w:rPr>
      <w:instrText xml:space="preserve">MERGEFORMAT </w:instrText>
    </w:r>
    <w:r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1</w:t>
    </w:r>
    <w:r>
      <w:rPr>
        <w:rFonts w:ascii="TH SarabunPSK" w:hAnsi="TH SarabunPSK" w:cs="TH SarabunPSK"/>
        <w:sz w:val="24"/>
        <w:szCs w:val="24"/>
      </w:rPr>
      <w:fldChar w:fldCharType="end"/>
    </w:r>
    <w:r>
      <w:rPr>
        <w:rFonts w:ascii="TH SarabunPSK" w:hAnsi="TH SarabunPSK" w:cs="TH SarabunPSK" w:hint="cs"/>
        <w:sz w:val="24"/>
        <w:szCs w:val="24"/>
        <w:cs/>
      </w:rPr>
      <w:t xml:space="preserve"> ของ </w:t>
    </w:r>
    <w:r>
      <w:rPr>
        <w:rFonts w:ascii="TH SarabunPSK" w:hAnsi="TH SarabunPSK" w:cs="TH SarabunPSK"/>
        <w:sz w:val="24"/>
        <w:szCs w:val="24"/>
      </w:rPr>
      <w:fldChar w:fldCharType="begin"/>
    </w:r>
    <w:r>
      <w:rPr>
        <w:rFonts w:ascii="TH SarabunPSK" w:hAnsi="TH SarabunPSK" w:cs="TH SarabunPSK"/>
        <w:sz w:val="24"/>
        <w:szCs w:val="24"/>
      </w:rPr>
      <w:instrText xml:space="preserve"> NUMPAGES  \</w:instrText>
    </w:r>
    <w:r>
      <w:rPr>
        <w:rFonts w:ascii="TH SarabunPSK" w:hAnsi="TH SarabunPSK" w:cs="TH SarabunPSK" w:hint="cs"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sz w:val="24"/>
        <w:szCs w:val="24"/>
      </w:rPr>
      <w:instrText>Arabic  \</w:instrText>
    </w:r>
    <w:r>
      <w:rPr>
        <w:rFonts w:ascii="TH SarabunPSK" w:hAnsi="TH SarabunPSK" w:cs="TH SarabunPSK" w:hint="cs"/>
        <w:sz w:val="24"/>
        <w:szCs w:val="24"/>
        <w:cs/>
      </w:rPr>
      <w:instrText xml:space="preserve">* </w:instrText>
    </w:r>
    <w:r>
      <w:rPr>
        <w:rFonts w:ascii="TH SarabunPSK" w:hAnsi="TH SarabunPSK" w:cs="TH SarabunPSK"/>
        <w:sz w:val="24"/>
        <w:szCs w:val="24"/>
      </w:rPr>
      <w:instrText xml:space="preserve">MERGEFORMAT </w:instrText>
    </w:r>
    <w:r>
      <w:rPr>
        <w:rFonts w:ascii="TH SarabunPSK" w:hAnsi="TH SarabunPSK" w:cs="TH SarabunPSK"/>
        <w:sz w:val="24"/>
        <w:szCs w:val="24"/>
      </w:rPr>
      <w:fldChar w:fldCharType="separate"/>
    </w:r>
    <w:r>
      <w:rPr>
        <w:rFonts w:ascii="TH SarabunPSK" w:hAnsi="TH SarabunPSK" w:cs="TH SarabunPSK"/>
        <w:sz w:val="24"/>
        <w:szCs w:val="24"/>
      </w:rPr>
      <w:t>2</w:t>
    </w:r>
    <w:r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F03" w:rsidRDefault="00BE2F03">
      <w:r>
        <w:separator/>
      </w:r>
    </w:p>
  </w:footnote>
  <w:footnote w:type="continuationSeparator" w:id="0">
    <w:p w:rsidR="00BE2F03" w:rsidRDefault="00BE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720"/>
    <w:multiLevelType w:val="hybridMultilevel"/>
    <w:tmpl w:val="0C4E51A4"/>
    <w:lvl w:ilvl="0" w:tplc="6A2CB3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0B0E"/>
    <w:multiLevelType w:val="hybridMultilevel"/>
    <w:tmpl w:val="A4607C92"/>
    <w:lvl w:ilvl="0" w:tplc="8E62D9D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762EF7"/>
    <w:multiLevelType w:val="hybridMultilevel"/>
    <w:tmpl w:val="4D7C1C94"/>
    <w:lvl w:ilvl="0" w:tplc="47BEB3A4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A3"/>
    <w:rsid w:val="002E7D07"/>
    <w:rsid w:val="008B60A3"/>
    <w:rsid w:val="00BC042B"/>
    <w:rsid w:val="00B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5BDF"/>
  <w15:chartTrackingRefBased/>
  <w15:docId w15:val="{F434FBB8-AC75-429D-B705-AC3FA3EC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0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8B60A3"/>
    <w:pPr>
      <w:keepNext/>
      <w:tabs>
        <w:tab w:val="left" w:pos="3969"/>
      </w:tabs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60A3"/>
    <w:rPr>
      <w:rFonts w:ascii="AngsanaUPC" w:eastAsia="Cordia New" w:hAnsi="AngsanaUPC" w:cs="AngsanaUPC"/>
      <w:sz w:val="32"/>
      <w:szCs w:val="32"/>
    </w:rPr>
  </w:style>
  <w:style w:type="paragraph" w:styleId="Title">
    <w:name w:val="Title"/>
    <w:basedOn w:val="Normal"/>
    <w:link w:val="TitleChar"/>
    <w:qFormat/>
    <w:rsid w:val="008B60A3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B60A3"/>
    <w:rPr>
      <w:rFonts w:ascii="AngsanaUPC" w:eastAsia="Cordia New" w:hAnsi="AngsanaUPC" w:cs="AngsanaUPC"/>
      <w:sz w:val="32"/>
      <w:szCs w:val="32"/>
    </w:rPr>
  </w:style>
  <w:style w:type="paragraph" w:styleId="BodyTextIndent">
    <w:name w:val="Body Text Indent"/>
    <w:basedOn w:val="Normal"/>
    <w:link w:val="BodyTextIndentChar"/>
    <w:rsid w:val="008B60A3"/>
    <w:pPr>
      <w:ind w:firstLine="1134"/>
    </w:pPr>
    <w:rPr>
      <w:rFonts w:ascii="AngsanaUPC" w:hAnsi="AngsanaUPC" w:cs="Angsan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8B60A3"/>
    <w:rPr>
      <w:rFonts w:ascii="AngsanaUPC" w:eastAsia="Cordia New" w:hAnsi="AngsanaUPC" w:cs="AngsanaUPC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8B60A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B60A3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uiPriority w:val="99"/>
    <w:semiHidden/>
    <w:unhideWhenUsed/>
    <w:rsid w:val="008B60A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B60A3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legalclinic.c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Narinya Boonmalert</dc:creator>
  <cp:keywords/>
  <dc:description/>
  <cp:lastModifiedBy>Narinya Boonmalert</cp:lastModifiedBy>
  <cp:revision>2</cp:revision>
  <dcterms:created xsi:type="dcterms:W3CDTF">2022-12-25T14:50:00Z</dcterms:created>
  <dcterms:modified xsi:type="dcterms:W3CDTF">2022-12-25T22:21:00Z</dcterms:modified>
</cp:coreProperties>
</file>