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38" w:rsidRPr="00905B13" w:rsidRDefault="007D7838" w:rsidP="007D783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05B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สัญญาจะซื้อจะขายที่ดิน  </w:t>
      </w:r>
    </w:p>
    <w:p w:rsidR="007D7838" w:rsidRPr="004C72E5" w:rsidRDefault="007D7838" w:rsidP="007D7838">
      <w:pPr>
        <w:spacing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</w:t>
      </w:r>
    </w:p>
    <w:p w:rsidR="007D7838" w:rsidRPr="004C72E5" w:rsidRDefault="007D7838" w:rsidP="007D783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7838" w:rsidRPr="004C72E5" w:rsidRDefault="007D7838" w:rsidP="007D7838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จะซื้อจะขายที่ดินฉบับ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นี้ทำขึ้นระหว่าง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………………..……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…….…..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บัตรประจำตัวประชาชนเลขที่.......................................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.........ตรอก/ซอย........................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ซึ่งต่อไปในสัญญานี้เรียกว่า </w:t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ผู้จะขาย</w:t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</w:p>
    <w:p w:rsidR="007D7838" w:rsidRPr="004C72E5" w:rsidRDefault="007D7838" w:rsidP="007D7838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proofErr w:type="gramStart"/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บัตรประจำตัวประชาชนเลขที่..................................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......ตรอก/ซอย........................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เขต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ซึ่งต่อไปในสัญญานี้เรียกว่า </w:t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ผู้จะซื้อ</w:t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อีกฝ่ายหนึ่ง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คู่สัญญาทั้งสองฝ่ายตกลงทำสัญญาจะซื้อจะขายที่ดินกัน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ดังมีข้อความต่อไปนี้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4C7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ผู้จะขายเป็นเจ้าของกรรมสิทธ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ิ์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ที่ดิน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โฉนดเลขที่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ระวางที่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เลขที่ดิน....................แขวง/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……………….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เขต/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มีเนื้อที่ตามโฉนดจำนวน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ปรากฏตามสำเนาโฉนดที่ดินท้ายสัญญาฉบับนี้ โดยให้ถือเป็นส่วนหนึ่งของสัญญาฉบับนี้ด้วย</w:t>
      </w:r>
    </w:p>
    <w:p w:rsidR="007D7838" w:rsidRDefault="007D7838" w:rsidP="007D7838">
      <w:pPr>
        <w:spacing w:before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4C7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ผู้จะขายตกลงจะขายและผู้จะซื้อตกลงจะซื้อที่ดินดังกล่าว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โดยเป็น        การซื้อขายตามจำนวนเนื้อที่ดิน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จริง ในราคาตารางวาละ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…….)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จำนวน......................ตารางวา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รวมเป็นเงินทั้งสิ้น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…….……………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……)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และตกลงชำระราคากันดังนี้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7D7838" w:rsidRPr="004C72E5" w:rsidRDefault="007D7838" w:rsidP="007D7838">
      <w:pPr>
        <w:spacing w:before="240"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2.1 ชำระมัดจำเป็นเงินจำนวน.........................บาท (.................................)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โดยชำระเป็นเช็คธนาคาร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.….……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หมายเลขเช็ค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ลงวันที่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ซึ่งผู้จะขายได้รับเงินเรียบร้อยแล้วในวันทำสัญญาฉบับนี้</w:t>
      </w:r>
    </w:p>
    <w:p w:rsidR="007D7838" w:rsidRPr="00010E98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2.2 ชำระเงิน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ราคาที่ดินที่จะซื้อจะขายที่ยังคงค้างอยู่อีก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(……..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……….)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โดยทั้งสองฝ่าย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ตกลงให้แบ่งชำระเป็นงวด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งวด ดังนี้</w:t>
      </w:r>
    </w:p>
    <w:p w:rsidR="007D7838" w:rsidRPr="004C72E5" w:rsidRDefault="007D7838" w:rsidP="007D783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งวดที่หนึ่ง ชำระ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เงิน........................บาท (..............................)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ในวันที่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7D7838" w:rsidRPr="004C72E5" w:rsidRDefault="007D7838" w:rsidP="007D7838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งวดที่สอง ชำระ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เงิน........................บาท (..............................)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ในวันที่โอนกรรมสิทธิ์ที่ดิน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สำนักงานที่ดินเขต.......................... ในวันที่..............................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4C7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3.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นับแต่วันทำสัญญานี้ ผู้จะขายมีหน้าที่ยื่นคำร้องขอรังวัดสอบเขตที่ดินตามโฉนดในข้อ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หากปรากฏว่าจำนวนเนื้อที่ที่รังวัดสอบเขตได้มีจำนวนมากกว่า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หรือมีจำนวนน้อยกว่าจำนวนเนื้อที่ที่ปรากฏตามหน้าโฉนดดังกล่าวแล้ว คู่สัญญาตกลงว่าการคิดราคาที่ดินทั้งหมดให้คิดตามจำนวนเนื้อที่ที่ปรากฏจากการรังวัดสอบเขต ในราคาตารางวาละตามอัตรา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ที่ระบุไว้ในข้อ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</w:p>
    <w:p w:rsidR="007D7838" w:rsidRPr="004C72E5" w:rsidRDefault="007D7838" w:rsidP="007D7838">
      <w:pPr>
        <w:spacing w:before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4C7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ค่าภาษีอากร ค่าธรรมเนียม และค่าใช้จ่ายต่าง ๆ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ทุกชนิด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ในการจดทะเบียนโอนกรรมสิทธิ์ที่ดินตามสัญญา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ตลอดจนค่าธรรมเนียมการรังวัดสอบเขตที่ดิน ผู้จะขายเป็น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ผู้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ชำระเองทั้งสิ้น</w:t>
      </w:r>
    </w:p>
    <w:p w:rsidR="007D7838" w:rsidRPr="004C72E5" w:rsidRDefault="007D7838" w:rsidP="007D7838">
      <w:pPr>
        <w:spacing w:before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</w:t>
      </w:r>
      <w:r w:rsidRPr="00010E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 5.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นับแต่วันทำสัญญา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นี้เป็นต้นไป ผู้จะขายยินยอมให้ผู้จะซื้อเข้าครอบครองและทำประโยชน์หรือปรับปรุงที่ดินตามสัญญานี้ได้ตามความประสงค์ของผู้จะซื้อ และผู้จะขายรับว่า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จะอำนวยความสะดวกแก่ผู้จะซื้อ ในกรณีที่ผู้จะซื้อจะต้องยื่นแบบเรื่องราวคำร้องหรือเอกสารที่ต้องใช้ประกอบในการยื่นขออนุญาตดังกล่าวทันที ตามที่ผู้จะซ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ื้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อได้แจ้งให้ผู้จะขายทราบ และส่งเอกสาร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ต่าง ๆ ดังกล่าวมาให้ผู้จะขายลงลายมือชื่อทุกครั้งไป</w:t>
      </w:r>
    </w:p>
    <w:p w:rsidR="007D7838" w:rsidRPr="004C72E5" w:rsidRDefault="007D7838" w:rsidP="007D7838">
      <w:pPr>
        <w:pStyle w:val="BodyTextIndent"/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4C72E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ผู้จะซื้อผิดสัญญาข้อหนึ่งข้อใดก็ดี ผู้จะซื้อ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ตกลง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ให้ผู้จะขายริบเงินที่ผู้จะซื้อได้ชำระให้แก่ผู้จะขายไว้แล้วทั้งหมด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หากผู้จะขายผิดสัญญาข้อหนึ่งข้อใดแล้ว ผู้จะขาย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ตกลง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คืนเงิน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ที่ผู้จะซื้อได้ชำระไว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แล้วทั้งหมดให้แก่ผู้จะซื้อ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และผู้จะขายตกลงชำระเบี้ยปรับให้แก่ผู้จะซื้อเป็นเงินจำนวนหนึ่งเท่า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ของเงินที่ผู้จะขายได้คืนให้แก่ผู้จะซื้อดังกล่าว</w:t>
      </w:r>
    </w:p>
    <w:p w:rsidR="007D7838" w:rsidRPr="00010E98" w:rsidRDefault="007D7838" w:rsidP="007D7838">
      <w:pPr>
        <w:pStyle w:val="BodyTextIndent"/>
        <w:spacing w:before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นี้ทำขึ้นสองฉบับมีข้อความตรงกันทุกประการ คู่สัญญาทั้งสองฝ่ายได้อ่าน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โดยตลอดแล้วยืนยันว่าถูกต้องตามเจตนา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จึงลงลายมือชื่อไว้เป็นสำคัญต่อหน้าพยานและ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แต่ละฝ่ายยึดถือไว้ฝ่ายละฉบับ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7838" w:rsidRPr="004C72E5" w:rsidRDefault="007D7838" w:rsidP="007D7838">
      <w:pPr>
        <w:spacing w:after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ลงซื่อ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ผู้จะขาย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ลงซื่อ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ผู้จะซื้อ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….)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….)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7838" w:rsidRPr="004C72E5" w:rsidRDefault="007D7838" w:rsidP="007D7838">
      <w:pPr>
        <w:spacing w:after="2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ลงซื่อ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พยาน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ลงซื่อ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พยาน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….)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</w:t>
      </w:r>
      <w:r w:rsidRPr="004C72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4C72E5">
        <w:rPr>
          <w:rFonts w:ascii="TH SarabunPSK" w:hAnsi="TH SarabunPSK" w:cs="TH SarabunPSK"/>
          <w:color w:val="000000" w:themeColor="text1"/>
          <w:sz w:val="32"/>
          <w:szCs w:val="32"/>
        </w:rPr>
        <w:t>….)</w:t>
      </w: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7838" w:rsidRDefault="007D7838" w:rsidP="007D7838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4C72E5">
        <w:rPr>
          <w:rFonts w:ascii="TH SarabunPSK" w:hAnsi="TH SarabunPSK" w:cs="TH SarabunPSK"/>
          <w:color w:val="000000" w:themeColor="text1"/>
          <w:szCs w:val="24"/>
        </w:rPr>
        <w:t>*</w:t>
      </w:r>
      <w:r w:rsidRPr="004C72E5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4C72E5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4C72E5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7D7838" w:rsidRDefault="007D7838" w:rsidP="007D7838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7D7838" w:rsidRDefault="007D7838" w:rsidP="007D7838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7D7838" w:rsidRPr="004C72E5" w:rsidRDefault="007D7838" w:rsidP="007D7838">
      <w:pPr>
        <w:rPr>
          <w:rFonts w:ascii="TH SarabunPSK" w:hAnsi="TH SarabunPSK" w:cs="TH SarabunPSK"/>
          <w:b/>
          <w:bCs/>
          <w:color w:val="000000"/>
          <w:szCs w:val="36"/>
          <w:u w:val="single"/>
        </w:rPr>
      </w:pPr>
      <w:bookmarkStart w:id="0" w:name="_Hlk122897153"/>
      <w:r w:rsidRPr="004C72E5">
        <w:rPr>
          <w:rFonts w:ascii="TH SarabunPSK" w:hAnsi="TH SarabunPSK" w:cs="TH SarabunPSK"/>
          <w:b/>
          <w:bCs/>
          <w:color w:val="000000"/>
          <w:szCs w:val="36"/>
          <w:u w:val="single"/>
        </w:rPr>
        <w:lastRenderedPageBreak/>
        <w:t>Note</w:t>
      </w:r>
    </w:p>
    <w:p w:rsidR="007D7838" w:rsidRPr="004C72E5" w:rsidRDefault="007D7838" w:rsidP="007D783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  <w:u w:val="single"/>
        </w:rPr>
      </w:pPr>
      <w:r w:rsidRPr="004C72E5">
        <w:rPr>
          <w:rFonts w:ascii="TH SarabunPSK" w:hAnsi="TH SarabunPSK" w:cs="TH SarabunPSK" w:hint="cs"/>
          <w:color w:val="000000"/>
          <w:cs/>
        </w:rPr>
        <w:t>การซื้อขายอสังหาริมทรัพย์ (เช่น ตึก อาคาร ที่ดิน) ต้องทำเป็นหนังสือและจดทะเบียนต่อพนักงานเจ้าหน้าที่</w:t>
      </w:r>
    </w:p>
    <w:p w:rsidR="007D7838" w:rsidRPr="004C72E5" w:rsidRDefault="007D7838" w:rsidP="007D7838">
      <w:pPr>
        <w:pStyle w:val="ListParagraph"/>
        <w:numPr>
          <w:ilvl w:val="0"/>
          <w:numId w:val="1"/>
        </w:numPr>
        <w:spacing w:before="240"/>
        <w:jc w:val="thaiDistribute"/>
        <w:rPr>
          <w:rFonts w:ascii="TH SarabunPSK" w:hAnsi="TH SarabunPSK" w:cs="TH SarabunPSK"/>
          <w:color w:val="000000"/>
          <w:u w:val="single"/>
        </w:rPr>
      </w:pPr>
      <w:r w:rsidRPr="004C72E5">
        <w:rPr>
          <w:rFonts w:ascii="TH SarabunPSK" w:hAnsi="TH SarabunPSK" w:cs="TH SarabunPSK" w:hint="cs"/>
          <w:color w:val="000000"/>
          <w:cs/>
        </w:rPr>
        <w:t xml:space="preserve">กรณีที่ทรัพย์สินที่ขายชำรุดบกพร่อง (ทำให้เสื่อมราคา/เสื่อมความเหมาะสมแก่ประโยชน์ที่มุ่งจะใช้ตามปกติ/ตามสัญญา) ผู้ขายต้องรับผิด ไม่ว่าผู้ขายจะรู้อยู่แล้วหรือไม่ </w:t>
      </w:r>
    </w:p>
    <w:p w:rsidR="007D7838" w:rsidRPr="004C72E5" w:rsidRDefault="007D7838" w:rsidP="007D7838">
      <w:pPr>
        <w:pStyle w:val="ListParagraph"/>
        <w:numPr>
          <w:ilvl w:val="0"/>
          <w:numId w:val="3"/>
        </w:numPr>
        <w:spacing w:before="240" w:after="0"/>
        <w:jc w:val="thaiDistribute"/>
        <w:rPr>
          <w:rFonts w:ascii="TH SarabunPSK" w:hAnsi="TH SarabunPSK" w:cs="TH SarabunPSK"/>
          <w:color w:val="000000"/>
        </w:rPr>
      </w:pPr>
      <w:r w:rsidRPr="004C72E5">
        <w:rPr>
          <w:rFonts w:ascii="TH SarabunPSK" w:hAnsi="TH SarabunPSK" w:cs="TH SarabunPSK" w:hint="cs"/>
          <w:color w:val="000000"/>
          <w:cs/>
        </w:rPr>
        <w:t>ฟ้องร้องเป็นคดีภายใน 1 ปี นับแต่เวลาที่ทราบความชำรุดบกพร่อง</w:t>
      </w:r>
    </w:p>
    <w:p w:rsidR="007D7838" w:rsidRPr="004C72E5" w:rsidRDefault="007D7838" w:rsidP="007D7838">
      <w:pPr>
        <w:ind w:left="720"/>
        <w:jc w:val="thaiDistribute"/>
        <w:rPr>
          <w:rFonts w:ascii="TH SarabunPSK" w:hAnsi="TH SarabunPSK" w:cs="TH SarabunPSK"/>
          <w:color w:val="000000"/>
          <w:sz w:val="22"/>
        </w:rPr>
      </w:pPr>
      <w:r w:rsidRPr="004C72E5">
        <w:rPr>
          <w:rFonts w:ascii="TH SarabunPSK" w:hAnsi="TH SarabunPSK" w:cs="TH SarabunPSK" w:hint="cs"/>
          <w:color w:val="000000"/>
          <w:sz w:val="22"/>
          <w:cs/>
        </w:rPr>
        <w:t xml:space="preserve">    </w:t>
      </w:r>
      <w:r w:rsidRPr="004C72E5">
        <w:rPr>
          <w:rFonts w:ascii="TH SarabunPSK" w:hAnsi="TH SarabunPSK" w:cs="TH SarabunPSK" w:hint="cs"/>
          <w:color w:val="000000"/>
          <w:sz w:val="22"/>
          <w:u w:val="single"/>
          <w:cs/>
        </w:rPr>
        <w:t>ผู้ขายไม่ต้องรับผิดในกรณี</w:t>
      </w:r>
    </w:p>
    <w:p w:rsidR="007D7838" w:rsidRPr="004C72E5" w:rsidRDefault="007D7838" w:rsidP="007D7838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4C72E5">
        <w:rPr>
          <w:rFonts w:ascii="TH SarabunPSK" w:hAnsi="TH SarabunPSK" w:cs="TH SarabunPSK" w:hint="cs"/>
          <w:color w:val="000000"/>
          <w:cs/>
        </w:rPr>
        <w:t>ผู้ซื้อทราบดีในเวลาขายถึงความชำรุดบกพร่อง</w:t>
      </w:r>
    </w:p>
    <w:p w:rsidR="007D7838" w:rsidRPr="004C72E5" w:rsidRDefault="007D7838" w:rsidP="007D7838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4C72E5">
        <w:rPr>
          <w:rFonts w:ascii="TH SarabunPSK" w:hAnsi="TH SarabunPSK" w:cs="TH SarabunPSK" w:hint="cs"/>
          <w:color w:val="000000"/>
          <w:cs/>
        </w:rPr>
        <w:t>ความชำรุดบกพร่องเห็นประจักษ์แล้วในเวลาส่งมอบ และผู้ซื้อรับไว้โดยไม่อิดเอื้อน</w:t>
      </w:r>
    </w:p>
    <w:p w:rsidR="007D7838" w:rsidRPr="004C72E5" w:rsidRDefault="007D7838" w:rsidP="007D7838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4C72E5">
        <w:rPr>
          <w:rFonts w:ascii="TH SarabunPSK" w:hAnsi="TH SarabunPSK" w:cs="TH SarabunPSK" w:hint="cs"/>
          <w:color w:val="000000"/>
          <w:cs/>
        </w:rPr>
        <w:t>เป็นทรัพย์สินที่ขายทอดตลาด</w:t>
      </w:r>
    </w:p>
    <w:p w:rsidR="007D7838" w:rsidRPr="004C72E5" w:rsidRDefault="007D7838" w:rsidP="007D783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4C72E5">
        <w:rPr>
          <w:rFonts w:ascii="TH SarabunPSK" w:hAnsi="TH SarabunPSK" w:cs="TH SarabunPSK" w:hint="cs"/>
          <w:color w:val="000000"/>
          <w:cs/>
        </w:rPr>
        <w:t>ผู้ขายตกลงกับผู้ซื้อได้ว่าไม่ต้องรับผิดเพื่อความชำรุดบกพร่องหรือเพื่อการรอนสิทธิ</w:t>
      </w:r>
    </w:p>
    <w:bookmarkEnd w:id="0"/>
    <w:p w:rsidR="007D7838" w:rsidRPr="004C72E5" w:rsidRDefault="007D7838" w:rsidP="007D7838">
      <w:pPr>
        <w:ind w:left="720"/>
        <w:jc w:val="thaiDistribute"/>
        <w:rPr>
          <w:rFonts w:ascii="TH SarabunPSK" w:hAnsi="TH SarabunPSK" w:cs="TH SarabunPSK"/>
          <w:color w:val="000000"/>
          <w:sz w:val="22"/>
          <w:u w:val="single"/>
          <w:cs/>
        </w:rPr>
      </w:pPr>
    </w:p>
    <w:p w:rsidR="007D7838" w:rsidRPr="004C72E5" w:rsidRDefault="007D7838" w:rsidP="007D7838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7D7838" w:rsidRPr="004C72E5" w:rsidRDefault="007D7838" w:rsidP="007D783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042B" w:rsidRPr="007D7838" w:rsidRDefault="00BC042B">
      <w:bookmarkStart w:id="1" w:name="_GoBack"/>
      <w:bookmarkEnd w:id="1"/>
    </w:p>
    <w:sectPr w:rsidR="00BC042B" w:rsidRPr="007D7838">
      <w:footerReference w:type="default" r:id="rId8"/>
      <w:pgSz w:w="11906" w:h="16838"/>
      <w:pgMar w:top="135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0C7" w:rsidRDefault="009C10C7">
      <w:r>
        <w:separator/>
      </w:r>
    </w:p>
  </w:endnote>
  <w:endnote w:type="continuationSeparator" w:id="0">
    <w:p w:rsidR="009C10C7" w:rsidRDefault="009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5D" w:rsidRDefault="007D7838" w:rsidP="004F255D">
    <w:pPr>
      <w:pStyle w:val="Footer"/>
      <w:jc w:val="center"/>
    </w:pPr>
    <w:r w:rsidRPr="004F255D">
      <w:rPr>
        <w:sz w:val="24"/>
        <w:szCs w:val="24"/>
        <w:cs/>
      </w:rPr>
      <w:t xml:space="preserve">หน้า </w:t>
    </w:r>
    <w:r w:rsidRPr="004F255D">
      <w:rPr>
        <w:sz w:val="24"/>
        <w:szCs w:val="24"/>
      </w:rPr>
      <w:fldChar w:fldCharType="begin"/>
    </w:r>
    <w:r w:rsidRPr="004F255D">
      <w:rPr>
        <w:sz w:val="24"/>
        <w:szCs w:val="24"/>
      </w:rPr>
      <w:instrText xml:space="preserve"> PAGE  \</w:instrText>
    </w:r>
    <w:r w:rsidRPr="004F255D">
      <w:rPr>
        <w:sz w:val="24"/>
        <w:szCs w:val="24"/>
        <w:cs/>
      </w:rPr>
      <w:instrText xml:space="preserve">* </w:instrText>
    </w:r>
    <w:r w:rsidRPr="004F255D">
      <w:rPr>
        <w:sz w:val="24"/>
        <w:szCs w:val="24"/>
      </w:rPr>
      <w:instrText>Arabic  \</w:instrText>
    </w:r>
    <w:r w:rsidRPr="004F255D">
      <w:rPr>
        <w:sz w:val="24"/>
        <w:szCs w:val="24"/>
        <w:cs/>
      </w:rPr>
      <w:instrText xml:space="preserve">* </w:instrText>
    </w:r>
    <w:r w:rsidRPr="004F255D">
      <w:rPr>
        <w:sz w:val="24"/>
        <w:szCs w:val="24"/>
      </w:rPr>
      <w:instrText xml:space="preserve">MERGEFORMAT </w:instrText>
    </w:r>
    <w:r w:rsidRPr="004F255D">
      <w:rPr>
        <w:sz w:val="24"/>
        <w:szCs w:val="24"/>
      </w:rPr>
      <w:fldChar w:fldCharType="separate"/>
    </w:r>
    <w:r w:rsidRPr="004F255D">
      <w:rPr>
        <w:sz w:val="24"/>
        <w:szCs w:val="24"/>
      </w:rPr>
      <w:t>1</w:t>
    </w:r>
    <w:r w:rsidRPr="004F255D">
      <w:rPr>
        <w:sz w:val="24"/>
        <w:szCs w:val="24"/>
      </w:rPr>
      <w:fldChar w:fldCharType="end"/>
    </w:r>
    <w:r w:rsidRPr="004F255D">
      <w:rPr>
        <w:sz w:val="24"/>
        <w:szCs w:val="24"/>
        <w:cs/>
      </w:rPr>
      <w:t xml:space="preserve"> ของ </w:t>
    </w:r>
    <w:r w:rsidRPr="004F255D">
      <w:rPr>
        <w:sz w:val="24"/>
        <w:szCs w:val="24"/>
      </w:rPr>
      <w:fldChar w:fldCharType="begin"/>
    </w:r>
    <w:r w:rsidRPr="004F255D">
      <w:rPr>
        <w:sz w:val="24"/>
        <w:szCs w:val="24"/>
      </w:rPr>
      <w:instrText xml:space="preserve"> NUMPAGES  \</w:instrText>
    </w:r>
    <w:r w:rsidRPr="004F255D">
      <w:rPr>
        <w:sz w:val="24"/>
        <w:szCs w:val="24"/>
        <w:cs/>
      </w:rPr>
      <w:instrText xml:space="preserve">* </w:instrText>
    </w:r>
    <w:r w:rsidRPr="004F255D">
      <w:rPr>
        <w:sz w:val="24"/>
        <w:szCs w:val="24"/>
      </w:rPr>
      <w:instrText>Arabic  \</w:instrText>
    </w:r>
    <w:r w:rsidRPr="004F255D">
      <w:rPr>
        <w:sz w:val="24"/>
        <w:szCs w:val="24"/>
        <w:cs/>
      </w:rPr>
      <w:instrText xml:space="preserve">* </w:instrText>
    </w:r>
    <w:r w:rsidRPr="004F255D">
      <w:rPr>
        <w:sz w:val="24"/>
        <w:szCs w:val="24"/>
      </w:rPr>
      <w:instrText xml:space="preserve">MERGEFORMAT </w:instrText>
    </w:r>
    <w:r w:rsidRPr="004F255D">
      <w:rPr>
        <w:sz w:val="24"/>
        <w:szCs w:val="24"/>
      </w:rPr>
      <w:fldChar w:fldCharType="separate"/>
    </w:r>
    <w:r w:rsidRPr="004F255D">
      <w:rPr>
        <w:sz w:val="24"/>
        <w:szCs w:val="24"/>
      </w:rPr>
      <w:t>2</w:t>
    </w:r>
    <w:r w:rsidRPr="004F255D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0C7" w:rsidRDefault="009C10C7">
      <w:r>
        <w:separator/>
      </w:r>
    </w:p>
  </w:footnote>
  <w:footnote w:type="continuationSeparator" w:id="0">
    <w:p w:rsidR="009C10C7" w:rsidRDefault="009C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720"/>
    <w:multiLevelType w:val="hybridMultilevel"/>
    <w:tmpl w:val="0C4E51A4"/>
    <w:lvl w:ilvl="0" w:tplc="6A2CB3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0B0E"/>
    <w:multiLevelType w:val="hybridMultilevel"/>
    <w:tmpl w:val="A4607C92"/>
    <w:lvl w:ilvl="0" w:tplc="8E62D9D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62EF7"/>
    <w:multiLevelType w:val="hybridMultilevel"/>
    <w:tmpl w:val="4D7C1C94"/>
    <w:lvl w:ilvl="0" w:tplc="47BEB3A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38"/>
    <w:rsid w:val="007D7838"/>
    <w:rsid w:val="00823937"/>
    <w:rsid w:val="009C10C7"/>
    <w:rsid w:val="00B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98B3"/>
  <w15:chartTrackingRefBased/>
  <w15:docId w15:val="{D744DD23-EBCD-460E-A888-91752968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83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D7838"/>
    <w:pPr>
      <w:ind w:firstLine="720"/>
      <w:jc w:val="thaiDistribute"/>
    </w:pPr>
    <w:rPr>
      <w:rFonts w:ascii="Angsana New" w:hAnsi="Angsana New" w:cs="Angsana New"/>
    </w:rPr>
  </w:style>
  <w:style w:type="character" w:customStyle="1" w:styleId="BodyTextIndentChar">
    <w:name w:val="Body Text Indent Char"/>
    <w:basedOn w:val="DefaultParagraphFont"/>
    <w:link w:val="BodyTextIndent"/>
    <w:semiHidden/>
    <w:rsid w:val="007D7838"/>
    <w:rPr>
      <w:rFonts w:ascii="Angsana New" w:eastAsia="Cordia New" w:hAnsi="Angsana New" w:cs="Angsana New"/>
      <w:sz w:val="28"/>
    </w:rPr>
  </w:style>
  <w:style w:type="paragraph" w:styleId="Footer">
    <w:name w:val="footer"/>
    <w:basedOn w:val="Normal"/>
    <w:link w:val="FooterChar"/>
    <w:uiPriority w:val="99"/>
    <w:unhideWhenUsed/>
    <w:rsid w:val="007D783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D7838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semiHidden/>
    <w:unhideWhenUsed/>
    <w:rsid w:val="007D783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D7838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2022-12-25T14:47:00Z</dcterms:created>
  <dcterms:modified xsi:type="dcterms:W3CDTF">2022-12-25T22:09:00Z</dcterms:modified>
</cp:coreProperties>
</file>